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B5" w:rsidRDefault="0032531B">
      <w:pPr>
        <w:jc w:val="center"/>
        <w:rPr>
          <w:b/>
          <w:sz w:val="21"/>
          <w:szCs w:val="21"/>
        </w:rPr>
      </w:pPr>
      <w:r>
        <w:rPr>
          <w:b/>
          <w:sz w:val="28"/>
          <w:szCs w:val="28"/>
        </w:rPr>
        <w:t xml:space="preserve">SCHEDA CANDIDATURA SCUOLA POLO </w:t>
      </w:r>
    </w:p>
    <w:p w:rsidR="00D116B5" w:rsidRDefault="00D116B5">
      <w:pPr>
        <w:jc w:val="center"/>
        <w:rPr>
          <w:b/>
          <w:sz w:val="21"/>
          <w:szCs w:val="21"/>
        </w:rPr>
      </w:pPr>
    </w:p>
    <w:p w:rsidR="00D116B5" w:rsidRDefault="00D116B5">
      <w:pPr>
        <w:ind w:left="646"/>
        <w:jc w:val="center"/>
        <w:rPr>
          <w:b/>
          <w:sz w:val="17"/>
          <w:szCs w:val="17"/>
        </w:rPr>
      </w:pPr>
    </w:p>
    <w:tbl>
      <w:tblPr>
        <w:tblW w:w="9923" w:type="dxa"/>
        <w:tblInd w:w="-127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3078"/>
        <w:gridCol w:w="3767"/>
        <w:gridCol w:w="3078"/>
      </w:tblGrid>
      <w:tr w:rsidR="00D116B5" w:rsidTr="00247E27">
        <w:trPr>
          <w:gridAfter w:val="1"/>
          <w:wAfter w:w="3078" w:type="dxa"/>
        </w:trPr>
        <w:tc>
          <w:tcPr>
            <w:tcW w:w="6845" w:type="dxa"/>
            <w:gridSpan w:val="2"/>
            <w:shd w:val="clear" w:color="auto" w:fill="auto"/>
          </w:tcPr>
          <w:p w:rsidR="00D116B5" w:rsidRDefault="0032531B">
            <w:r>
              <w:rPr>
                <w:b/>
              </w:rPr>
              <w:t xml:space="preserve">INFORMAZIONI GENERALI </w:t>
            </w: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</w:pPr>
            <w:r>
              <w:rPr>
                <w:sz w:val="18"/>
                <w:szCs w:val="18"/>
              </w:rPr>
              <w:t>CODICE MECCANOGRAFICO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DENOMINAZIONE ISTITUTO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INDIRIZZO</w:t>
            </w:r>
          </w:p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LOCALITA’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30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</w:pPr>
            <w:r>
              <w:t>AMBITO</w:t>
            </w:r>
          </w:p>
        </w:tc>
        <w:tc>
          <w:tcPr>
            <w:tcW w:w="684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TELEFONO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32531B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DIRIGENTE SCOLASTICO</w:t>
            </w:r>
          </w:p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116B5" w:rsidRDefault="00D116B5">
            <w:pPr>
              <w:ind w:right="72"/>
              <w:rPr>
                <w:sz w:val="18"/>
                <w:szCs w:val="18"/>
              </w:rPr>
            </w:pPr>
          </w:p>
        </w:tc>
      </w:tr>
    </w:tbl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Pr="00247E27" w:rsidRDefault="0032531B" w:rsidP="00051940">
      <w:pPr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2"/>
          <w:szCs w:val="22"/>
        </w:rPr>
        <w:t xml:space="preserve">a) </w:t>
      </w:r>
      <w:r w:rsidR="00247E27" w:rsidRPr="00247E27">
        <w:rPr>
          <w:b/>
          <w:bCs/>
          <w:color w:val="000000"/>
          <w:sz w:val="22"/>
          <w:szCs w:val="22"/>
        </w:rPr>
        <w:t>A</w:t>
      </w:r>
      <w:r w:rsidR="00247E27" w:rsidRPr="00247E27">
        <w:rPr>
          <w:b/>
          <w:color w:val="000000"/>
          <w:sz w:val="24"/>
          <w:szCs w:val="24"/>
        </w:rPr>
        <w:t>ver avuto precedente</w:t>
      </w:r>
      <w:r w:rsidR="00247E27" w:rsidRPr="00247E27">
        <w:rPr>
          <w:b/>
          <w:color w:val="000000"/>
          <w:sz w:val="24"/>
          <w:szCs w:val="24"/>
        </w:rPr>
        <w:t xml:space="preserve"> </w:t>
      </w:r>
      <w:r w:rsidR="00247E27" w:rsidRPr="00247E27">
        <w:rPr>
          <w:b/>
          <w:color w:val="000000"/>
          <w:sz w:val="24"/>
          <w:szCs w:val="24"/>
        </w:rPr>
        <w:t>esperienza svolgendo</w:t>
      </w:r>
      <w:r w:rsidR="00051940" w:rsidRPr="00247E27">
        <w:rPr>
          <w:b/>
          <w:color w:val="000000"/>
          <w:sz w:val="24"/>
          <w:szCs w:val="24"/>
        </w:rPr>
        <w:t xml:space="preserve"> il compito di Scuola polo per la </w:t>
      </w:r>
      <w:r w:rsidR="00051940" w:rsidRPr="00247E27">
        <w:rPr>
          <w:b/>
          <w:color w:val="000000"/>
          <w:sz w:val="24"/>
          <w:szCs w:val="24"/>
        </w:rPr>
        <w:t xml:space="preserve">scuola in ospedale e istruzione </w:t>
      </w:r>
      <w:r w:rsidR="00051940" w:rsidRPr="00247E27">
        <w:rPr>
          <w:b/>
          <w:color w:val="000000"/>
          <w:sz w:val="24"/>
          <w:szCs w:val="24"/>
        </w:rPr>
        <w:t>domiciliare</w:t>
      </w:r>
      <w:r w:rsidRPr="00247E27">
        <w:rPr>
          <w:b/>
          <w:bCs/>
          <w:color w:val="000000"/>
          <w:sz w:val="22"/>
          <w:szCs w:val="22"/>
        </w:rPr>
        <w:t>.</w:t>
      </w: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D116B5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16B5" w:rsidRDefault="00D116B5" w:rsidP="00247E27">
            <w:pPr>
              <w:pStyle w:val="Contenutotabella"/>
              <w:jc w:val="left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</w:tc>
      </w:tr>
    </w:tbl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Pr="00247E27" w:rsidRDefault="0032531B" w:rsidP="00247E27">
      <w:pPr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2"/>
          <w:szCs w:val="22"/>
        </w:rPr>
        <w:t xml:space="preserve">b) </w:t>
      </w:r>
      <w:r w:rsidR="00247E27">
        <w:rPr>
          <w:b/>
          <w:bCs/>
          <w:color w:val="000000"/>
          <w:sz w:val="22"/>
          <w:szCs w:val="22"/>
        </w:rPr>
        <w:t xml:space="preserve">Gestione organizzativa </w:t>
      </w:r>
      <w:r w:rsidR="00247E27" w:rsidRPr="00247E27">
        <w:rPr>
          <w:b/>
          <w:color w:val="000000"/>
          <w:sz w:val="24"/>
          <w:szCs w:val="24"/>
        </w:rPr>
        <w:t>efficace</w:t>
      </w:r>
      <w:r w:rsidR="00247E27" w:rsidRPr="00247E27">
        <w:rPr>
          <w:b/>
          <w:color w:val="000000"/>
          <w:sz w:val="24"/>
          <w:szCs w:val="24"/>
        </w:rPr>
        <w:t xml:space="preserve"> delle sezioni ospedaliere e dei prog</w:t>
      </w:r>
      <w:r w:rsidR="00247E27" w:rsidRPr="00247E27">
        <w:rPr>
          <w:b/>
          <w:color w:val="000000"/>
          <w:sz w:val="24"/>
          <w:szCs w:val="24"/>
        </w:rPr>
        <w:t>etti di istruzione domiciliare</w:t>
      </w:r>
      <w:r w:rsidR="00247E27" w:rsidRPr="00247E27">
        <w:rPr>
          <w:b/>
        </w:rPr>
        <w:t xml:space="preserve"> </w:t>
      </w:r>
      <w:r w:rsidR="00247E27" w:rsidRPr="00247E27">
        <w:rPr>
          <w:b/>
          <w:color w:val="000000"/>
          <w:sz w:val="24"/>
          <w:szCs w:val="24"/>
        </w:rPr>
        <w:t>con particolare riferimento alla formazione scientifico-tecnologica.</w:t>
      </w: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70"/>
      </w:tblGrid>
      <w:tr w:rsidR="00D116B5">
        <w:tc>
          <w:tcPr>
            <w:tcW w:w="9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16B5" w:rsidRDefault="00D116B5" w:rsidP="00247E27">
            <w:pPr>
              <w:pStyle w:val="Contenutotabella"/>
              <w:jc w:val="left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</w:tc>
      </w:tr>
    </w:tbl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32531B">
      <w:pPr>
        <w:jc w:val="both"/>
        <w:rPr>
          <w:b/>
          <w:bCs/>
        </w:rPr>
      </w:pPr>
      <w:r>
        <w:rPr>
          <w:b/>
          <w:bCs/>
          <w:color w:val="000000"/>
          <w:sz w:val="22"/>
          <w:szCs w:val="22"/>
        </w:rPr>
        <w:lastRenderedPageBreak/>
        <w:t xml:space="preserve">c) Gestione amministrativo-contabile dei </w:t>
      </w:r>
      <w:r>
        <w:rPr>
          <w:b/>
          <w:bCs/>
          <w:color w:val="000000"/>
          <w:sz w:val="22"/>
          <w:szCs w:val="22"/>
        </w:rPr>
        <w:t>progetti di formazione, ivi compresi gli aspetti di rendicontazione.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D116B5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 w:rsidP="00247E27">
            <w:pPr>
              <w:pStyle w:val="Contenutotabella"/>
              <w:jc w:val="left"/>
              <w:rPr>
                <w:szCs w:val="17"/>
              </w:rPr>
            </w:pPr>
            <w:bookmarkStart w:id="0" w:name="_GoBack"/>
            <w:bookmarkEnd w:id="0"/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  <w:p w:rsidR="00D116B5" w:rsidRDefault="00D116B5">
            <w:pPr>
              <w:pStyle w:val="Contenutotabella"/>
              <w:rPr>
                <w:szCs w:val="17"/>
              </w:rPr>
            </w:pPr>
          </w:p>
        </w:tc>
      </w:tr>
    </w:tbl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ind w:right="72"/>
        <w:rPr>
          <w:rFonts w:ascii="Verdana" w:hAnsi="Verdana"/>
          <w:sz w:val="17"/>
          <w:szCs w:val="17"/>
        </w:rPr>
      </w:pPr>
    </w:p>
    <w:p w:rsidR="00D116B5" w:rsidRDefault="00D116B5">
      <w:pPr>
        <w:jc w:val="right"/>
        <w:rPr>
          <w:rFonts w:ascii="Verdana" w:hAnsi="Verdana"/>
          <w:b/>
        </w:rPr>
      </w:pPr>
    </w:p>
    <w:p w:rsidR="00D116B5" w:rsidRDefault="0032531B">
      <w:pPr>
        <w:jc w:val="right"/>
        <w:rPr>
          <w:sz w:val="26"/>
          <w:szCs w:val="26"/>
        </w:rPr>
      </w:pPr>
      <w:r>
        <w:rPr>
          <w:b/>
          <w:sz w:val="26"/>
          <w:szCs w:val="26"/>
        </w:rPr>
        <w:t>IL DIRIGENTE SCOLASTICO</w:t>
      </w:r>
    </w:p>
    <w:p w:rsidR="00D116B5" w:rsidRDefault="00D116B5">
      <w:pPr>
        <w:jc w:val="right"/>
        <w:rPr>
          <w:b/>
        </w:rPr>
      </w:pPr>
    </w:p>
    <w:p w:rsidR="00D116B5" w:rsidRDefault="00D116B5">
      <w:pPr>
        <w:rPr>
          <w:b/>
        </w:rPr>
      </w:pPr>
    </w:p>
    <w:p w:rsidR="00D116B5" w:rsidRDefault="0032531B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</w:p>
    <w:sectPr w:rsidR="00D116B5">
      <w:footerReference w:type="default" r:id="rId7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31B" w:rsidRDefault="0032531B">
      <w:r>
        <w:separator/>
      </w:r>
    </w:p>
  </w:endnote>
  <w:endnote w:type="continuationSeparator" w:id="0">
    <w:p w:rsidR="0032531B" w:rsidRDefault="0032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31B" w:rsidRDefault="0032531B">
      <w:r>
        <w:separator/>
      </w:r>
    </w:p>
  </w:footnote>
  <w:footnote w:type="continuationSeparator" w:id="0">
    <w:p w:rsidR="0032531B" w:rsidRDefault="00325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B5"/>
    <w:rsid w:val="00051940"/>
    <w:rsid w:val="00247E27"/>
    <w:rsid w:val="0032531B"/>
    <w:rsid w:val="00D1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3</cp:revision>
  <cp:lastPrinted>2014-12-09T10:32:00Z</cp:lastPrinted>
  <dcterms:created xsi:type="dcterms:W3CDTF">2017-11-23T14:07:00Z</dcterms:created>
  <dcterms:modified xsi:type="dcterms:W3CDTF">2017-11-23T14:18:00Z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